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8" w:rsidRDefault="009974B8" w:rsidP="0099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ET DU CITOYEN </w:t>
      </w:r>
    </w:p>
    <w:p w:rsidR="009974B8" w:rsidRDefault="009974B8" w:rsidP="009974B8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DE NOUVELLE-CALEDONIE</w:t>
      </w:r>
    </w:p>
    <w:p w:rsidR="009974B8" w:rsidRDefault="009974B8" w:rsidP="009974B8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BP 8298 – 98 807 NOUMEA CEDEX</w:t>
      </w:r>
    </w:p>
    <w:p w:rsidR="009974B8" w:rsidRDefault="009974B8" w:rsidP="00997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Tél / Fax: 24 12 86    Mail: </w:t>
      </w:r>
      <w:hyperlink r:id="rId5" w:history="1">
        <w:r>
          <w:rPr>
            <w:rStyle w:val="Lienhypertexte"/>
            <w:rFonts w:ascii="Garamond" w:eastAsia="Times New Roman" w:hAnsi="Garamond" w:cs="Times New Roman"/>
            <w:b/>
            <w:bCs/>
            <w:sz w:val="24"/>
            <w:szCs w:val="24"/>
            <w:lang w:eastAsia="fr-FR"/>
          </w:rPr>
          <w:t>ldhnc@lagoon.nc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9974B8" w:rsidRDefault="009974B8" w:rsidP="009974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Nouméa, le 28 février 2002</w:t>
      </w:r>
    </w:p>
    <w:p w:rsidR="00FD0235" w:rsidRDefault="00FD0235" w:rsidP="00FD023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</w:p>
    <w:p w:rsidR="00FD0235" w:rsidRDefault="00FD0235" w:rsidP="00FD0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</w:p>
    <w:p w:rsidR="00FD0235" w:rsidRDefault="00FD0235" w:rsidP="00FD0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</w:p>
    <w:p w:rsidR="00FD0235" w:rsidRPr="0016621F" w:rsidRDefault="00FD0235" w:rsidP="00FD0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</w:pPr>
      <w:r w:rsidRPr="0016621F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  <w:t>Communiqué n°25</w:t>
      </w:r>
    </w:p>
    <w:p w:rsidR="009974B8" w:rsidRPr="00FD0235" w:rsidRDefault="009974B8" w:rsidP="00FD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74B8" w:rsidRDefault="00FD0235" w:rsidP="00FD02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D023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D023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           La direction de l'école primaire d'</w:t>
      </w:r>
      <w:proofErr w:type="spellStart"/>
      <w:r w:rsidRPr="00FD023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Azareu</w:t>
      </w:r>
      <w:proofErr w:type="spellEnd"/>
      <w:r w:rsidRPr="00FD023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après concertation avec l'équipe éducative et les parents d'élèves avait décidé d'inscrire treize (13) jeunes enfants originaires du lotissement Ave Maria de Saint Louis.</w:t>
      </w:r>
    </w:p>
    <w:p w:rsidR="00FD0235" w:rsidRDefault="00FD0235" w:rsidP="00FD02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D0235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           Sous la pression physique d'une minorité, cette décision a été remise en cause.</w:t>
      </w:r>
      <w:r w:rsidRPr="00FD0235">
        <w:rPr>
          <w:rFonts w:ascii="Arial" w:eastAsia="Times New Roman" w:hAnsi="Arial" w:cs="Arial"/>
          <w:sz w:val="20"/>
          <w:szCs w:val="20"/>
          <w:lang w:eastAsia="fr-FR"/>
        </w:rPr>
        <w:br/>
        <w:t>   </w:t>
      </w:r>
      <w:r w:rsidRPr="00FD023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       La LDH.NC dénonce cet acte de discrimination.</w:t>
      </w:r>
      <w:r w:rsidRPr="00FD0235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  <w:t>           Cette spirale raciste doit interpeller chaque citoyen et chaque responsable.</w:t>
      </w:r>
    </w:p>
    <w:p w:rsidR="00756DA8" w:rsidRDefault="00756DA8" w:rsidP="00FD02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756DA8" w:rsidRPr="00FD0235" w:rsidRDefault="00756DA8" w:rsidP="00FD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Le Président et le Bureau de la LDH-NC</w:t>
      </w:r>
      <w:bookmarkStart w:id="0" w:name="_GoBack"/>
      <w:bookmarkEnd w:id="0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35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21F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6DA8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974B8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0235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02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02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9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7</cp:revision>
  <dcterms:created xsi:type="dcterms:W3CDTF">2015-08-30T10:58:00Z</dcterms:created>
  <dcterms:modified xsi:type="dcterms:W3CDTF">2015-09-02T22:35:00Z</dcterms:modified>
</cp:coreProperties>
</file>